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AE" w:rsidRPr="005C5DBF" w:rsidRDefault="006F4AA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F4AAE" w:rsidRPr="005C5DBF" w:rsidRDefault="006F4AA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F4AAE" w:rsidRPr="005C5DBF" w:rsidRDefault="006F4AAE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F4AAE" w:rsidRPr="005C5DBF" w:rsidRDefault="006F4AAE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F4AAE" w:rsidRPr="005C5DBF" w:rsidRDefault="006F4AAE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10.08.2020   № 212</w:t>
      </w:r>
    </w:p>
    <w:p w:rsidR="006F4AAE" w:rsidRPr="005C5DBF" w:rsidRDefault="006F4AAE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F4AAE" w:rsidRPr="005C5DBF" w:rsidRDefault="006F4AAE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разделе земельного участка с кадастровым номером 32:27:0010101:5, расположенного по адресу: Брянская область, Унечский район, д. Добрик,               ул. Центральная,  д. 61</w:t>
      </w:r>
    </w:p>
    <w:p w:rsidR="006F4AAE" w:rsidRPr="005C5DBF" w:rsidRDefault="006F4AA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4AAE" w:rsidRPr="005C5DBF" w:rsidRDefault="006F4AA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6F4AAE" w:rsidRPr="00372FFD" w:rsidRDefault="006F4AAE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ст. ст.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DE32A5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15.02.2013</w:t>
      </w:r>
      <w:r w:rsidRPr="00DE32A5">
        <w:rPr>
          <w:rFonts w:ascii="Times New Roman" w:hAnsi="Times New Roman" w:cs="Times New Roman"/>
          <w:sz w:val="24"/>
          <w:szCs w:val="24"/>
        </w:rPr>
        <w:t xml:space="preserve">  № 4-454 «Об утверждении Генерального плана Красновичского сельского поселения Унечского района Брянской области»</w:t>
      </w:r>
      <w:r w:rsidRPr="003C27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1C0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19.04.2013 № 4-464 (в редакции решений</w:t>
      </w:r>
      <w:r w:rsidRPr="00B511C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21.04.2017</w:t>
      </w:r>
      <w:r w:rsidRPr="00B511C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1C0">
        <w:rPr>
          <w:rFonts w:ascii="Times New Roman" w:hAnsi="Times New Roman" w:cs="Times New Roman"/>
          <w:sz w:val="24"/>
          <w:szCs w:val="24"/>
        </w:rPr>
        <w:t>5-220</w:t>
      </w:r>
      <w:r>
        <w:rPr>
          <w:rFonts w:ascii="Times New Roman" w:hAnsi="Times New Roman" w:cs="Times New Roman"/>
          <w:sz w:val="24"/>
          <w:szCs w:val="24"/>
        </w:rPr>
        <w:t>, от 06.11.2019 № 6-29</w:t>
      </w:r>
      <w:r w:rsidRPr="00B511C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511C0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землепользования и застройки Красновичского сельского поселения Унечского района Брянской области»,</w:t>
      </w:r>
      <w:r w:rsidRPr="00277D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 основании  обращения  АО  «Почта России»  в лице уполномоченного  по  доверенности Зимонина А.В. </w:t>
      </w:r>
    </w:p>
    <w:p w:rsidR="006F4AAE" w:rsidRPr="005C5DBF" w:rsidRDefault="006F4AAE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F4AAE" w:rsidRDefault="006F4AAE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раздел земельного участка с кадастровым номером 32:27:0010101:5, площадью  1500 кв.м., расположенного по адресу: Брянская область, Унечский район,                                д. Добрик, ул. Центральная, д. 61, из категории земель – земли населенных пунктов, с видом разрешенного  использования – для общественно-деловых целей, с  сохранением  в измененных границах и доступом  к  образуемому земельному участку с условным номером 32:27:0010101:5:ЗУ1 через  земли  общего пользования. </w:t>
      </w:r>
    </w:p>
    <w:p w:rsidR="006F4AAE" w:rsidRDefault="006F4AAE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(условный номер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образуемого земельного участка 32:27:0010101:5:ЗУ1) со следующими показателями: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684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6F4AAE" w:rsidRPr="00897783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адрес участка: Российская Федерация, Брянская область, Унечский муниципальный район, Краснови</w:t>
      </w:r>
      <w:r>
        <w:rPr>
          <w:rFonts w:ascii="Times New Roman" w:hAnsi="Times New Roman" w:cs="Times New Roman"/>
          <w:sz w:val="24"/>
          <w:szCs w:val="24"/>
          <w:lang w:eastAsia="ru-RU"/>
        </w:rPr>
        <w:t>чское сельское поселение, д. Добрик,  ул. Центральная;</w:t>
      </w:r>
    </w:p>
    <w:p w:rsidR="006F4AAE" w:rsidRPr="00F8483F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>- территориальная зона ТОД-2: зона размещения объектов социального и коммунально-бытового назначения;</w:t>
      </w:r>
    </w:p>
    <w:p w:rsidR="006F4AAE" w:rsidRPr="00F8483F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отделения связи; почтовые отделения, междугородние переговорные пункты</w:t>
      </w:r>
      <w:r w:rsidRPr="00F8483F">
        <w:rPr>
          <w:rFonts w:ascii="Times New Roman" w:hAnsi="Times New Roman" w:cs="Times New Roman"/>
          <w:sz w:val="24"/>
          <w:szCs w:val="24"/>
          <w:lang w:eastAsia="ru-RU"/>
        </w:rPr>
        <w:t xml:space="preserve">»; 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83F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ктов.</w:t>
      </w:r>
    </w:p>
    <w:p w:rsidR="006F4AAE" w:rsidRPr="007A2C22" w:rsidRDefault="006F4AAE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земельного участка с кадастровым номером 32:27:0010101:5 с сохранением в измененных границах 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действующим законодательством.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Площадь образуемого земельного участка, указанного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Заявитель имеет право на обращение без доверенности с заявлением 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6F4AAE" w:rsidRPr="007A2C22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6F4AAE" w:rsidRPr="005C5DBF" w:rsidRDefault="006F4AAE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 исполнением настоящего постановления  возложить на 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bookmarkStart w:id="0" w:name="_GoBack"/>
      <w:bookmarkEnd w:id="0"/>
    </w:p>
    <w:p w:rsidR="006F4AAE" w:rsidRPr="005C5DBF" w:rsidRDefault="006F4AAE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4AAE" w:rsidRDefault="006F4AAE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4AAE" w:rsidRPr="005C5DBF" w:rsidRDefault="006F4AAE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6F4AAE" w:rsidRPr="0076570D">
        <w:trPr>
          <w:trHeight w:val="80"/>
        </w:trPr>
        <w:tc>
          <w:tcPr>
            <w:tcW w:w="7632" w:type="dxa"/>
          </w:tcPr>
          <w:p w:rsidR="006F4AAE" w:rsidRPr="005C5DBF" w:rsidRDefault="006F4AAE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6F4AAE" w:rsidRPr="005C5DBF" w:rsidRDefault="006F4AAE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F4AAE" w:rsidRDefault="006F4AAE"/>
    <w:sectPr w:rsidR="006F4AAE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9040B"/>
    <w:rsid w:val="000C57F2"/>
    <w:rsid w:val="00121B25"/>
    <w:rsid w:val="001654F2"/>
    <w:rsid w:val="00277DB7"/>
    <w:rsid w:val="002F7F5A"/>
    <w:rsid w:val="00372FFD"/>
    <w:rsid w:val="00380B48"/>
    <w:rsid w:val="00395651"/>
    <w:rsid w:val="003C27E2"/>
    <w:rsid w:val="00401792"/>
    <w:rsid w:val="00483A29"/>
    <w:rsid w:val="004D20D7"/>
    <w:rsid w:val="0059004B"/>
    <w:rsid w:val="005C5DBF"/>
    <w:rsid w:val="00601D94"/>
    <w:rsid w:val="00606379"/>
    <w:rsid w:val="006F4AAE"/>
    <w:rsid w:val="00721D9E"/>
    <w:rsid w:val="007239FA"/>
    <w:rsid w:val="007352EE"/>
    <w:rsid w:val="0076570D"/>
    <w:rsid w:val="00786B94"/>
    <w:rsid w:val="007A236A"/>
    <w:rsid w:val="007A2C22"/>
    <w:rsid w:val="007A79A1"/>
    <w:rsid w:val="00847644"/>
    <w:rsid w:val="00862D1E"/>
    <w:rsid w:val="008708D4"/>
    <w:rsid w:val="00875908"/>
    <w:rsid w:val="00886818"/>
    <w:rsid w:val="00897783"/>
    <w:rsid w:val="008A7E6E"/>
    <w:rsid w:val="009B761D"/>
    <w:rsid w:val="009E4FB2"/>
    <w:rsid w:val="009F6FD2"/>
    <w:rsid w:val="00AF7A85"/>
    <w:rsid w:val="00B2301C"/>
    <w:rsid w:val="00B50584"/>
    <w:rsid w:val="00B511C0"/>
    <w:rsid w:val="00B8424C"/>
    <w:rsid w:val="00B84BB0"/>
    <w:rsid w:val="00BB7489"/>
    <w:rsid w:val="00C44808"/>
    <w:rsid w:val="00DB7038"/>
    <w:rsid w:val="00DC58D3"/>
    <w:rsid w:val="00DE32A5"/>
    <w:rsid w:val="00E11125"/>
    <w:rsid w:val="00E2266B"/>
    <w:rsid w:val="00E355D1"/>
    <w:rsid w:val="00E70F02"/>
    <w:rsid w:val="00E87667"/>
    <w:rsid w:val="00ED497E"/>
    <w:rsid w:val="00F23FD8"/>
    <w:rsid w:val="00F7425B"/>
    <w:rsid w:val="00F8483F"/>
    <w:rsid w:val="00F9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620</Words>
  <Characters>3538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2020-08-10T10:00:00Z</cp:lastPrinted>
  <dcterms:created xsi:type="dcterms:W3CDTF">2018-03-05T14:48:00Z</dcterms:created>
  <dcterms:modified xsi:type="dcterms:W3CDTF">2020-08-14T09:04:00Z</dcterms:modified>
</cp:coreProperties>
</file>